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00D9E4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57E44D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C53B8C">
        <w:rPr>
          <w:b/>
          <w:sz w:val="28"/>
          <w:szCs w:val="28"/>
          <w:lang w:eastAsia="ar-SA"/>
        </w:rPr>
        <w:t>4</w:t>
      </w:r>
      <w:r w:rsidR="00A416A6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822C7C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9575D4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7A194C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CD4798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E47A3A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5D6B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3EDF0F5" w14:textId="6DD15E1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02C7C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0A41DD1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BCB9F6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DAE5F3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5588DC43" w14:textId="57D2CDC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02C7C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502C7C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не уплатил административный штраф в размере 5</w:t>
      </w:r>
      <w:r w:rsidR="00A416A6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</w:t>
      </w:r>
      <w:r w:rsidR="00A416A6">
        <w:rPr>
          <w:rFonts w:eastAsia="MS Mincho"/>
          <w:sz w:val="28"/>
          <w:szCs w:val="28"/>
        </w:rPr>
        <w:t>онарушении, предусмотренном ч. 1</w:t>
      </w:r>
      <w:r w:rsidRPr="00720CD1">
        <w:rPr>
          <w:rFonts w:eastAsia="MS Mincho"/>
          <w:sz w:val="28"/>
          <w:szCs w:val="28"/>
        </w:rPr>
        <w:t xml:space="preserve"> ст. 12.</w:t>
      </w:r>
      <w:r w:rsidR="00A416A6">
        <w:rPr>
          <w:rFonts w:eastAsia="MS Mincho"/>
          <w:sz w:val="28"/>
          <w:szCs w:val="28"/>
        </w:rPr>
        <w:t>2</w:t>
      </w:r>
      <w:r w:rsidRPr="00720CD1">
        <w:rPr>
          <w:rFonts w:eastAsia="MS Mincho"/>
          <w:sz w:val="28"/>
          <w:szCs w:val="28"/>
        </w:rPr>
        <w:t xml:space="preserve">9 КоАП РФ, вступившим в законную силу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7E76D1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2F4584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18FBC1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0D399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76A28D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551820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199B3EE7" w14:textId="497BC72E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720CD1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73C8E81A" w14:textId="52588ACC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- копией постановления №</w:t>
      </w:r>
      <w:r w:rsidR="00502C7C">
        <w:rPr>
          <w:rFonts w:eastAsia="MS Mincho"/>
          <w:sz w:val="28"/>
          <w:szCs w:val="28"/>
        </w:rPr>
        <w:t>---</w:t>
      </w:r>
      <w:r w:rsidRPr="00A416A6" w:rsidR="00A416A6">
        <w:rPr>
          <w:rFonts w:eastAsia="MS Mincho"/>
          <w:sz w:val="28"/>
          <w:szCs w:val="28"/>
        </w:rPr>
        <w:t xml:space="preserve"> от </w:t>
      </w:r>
      <w:r w:rsidR="00502C7C">
        <w:rPr>
          <w:rFonts w:eastAsia="MS Mincho"/>
          <w:sz w:val="28"/>
          <w:szCs w:val="28"/>
        </w:rPr>
        <w:t>---</w:t>
      </w:r>
      <w:r w:rsidRPr="00A416A6" w:rsidR="00A416A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12.29 КоАП РФ, вступившим в законную силу </w:t>
      </w:r>
      <w:r w:rsidR="00502C7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5</w:t>
      </w:r>
      <w:r w:rsidR="00A416A6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7D7D1285" w14:textId="541F301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502C7C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от </w:t>
      </w:r>
      <w:r w:rsidR="00502C7C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423C79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251C15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417AB03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1AC68B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4DEBAB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6510BF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4E9BA2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43C604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1E979D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397C6B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754706F8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40E35E4A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6DA52302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33CF3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7438E9">
        <w:rPr>
          <w:rFonts w:eastAsia="MS Mincho"/>
          <w:sz w:val="28"/>
          <w:szCs w:val="28"/>
        </w:rPr>
        <w:t>10</w:t>
      </w:r>
      <w:r w:rsidRPr="00720CD1">
        <w:rPr>
          <w:rFonts w:eastAsia="MS Mincho"/>
          <w:sz w:val="28"/>
          <w:szCs w:val="28"/>
        </w:rPr>
        <w:t>00 (</w:t>
      </w:r>
      <w:r w:rsidR="007438E9">
        <w:rPr>
          <w:rFonts w:eastAsia="MS Mincho"/>
          <w:sz w:val="28"/>
          <w:szCs w:val="28"/>
        </w:rPr>
        <w:t>одной тысячи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045CCF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778B56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3779F6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5D01C1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276468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520319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5C06C1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0A300B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703E3B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1E6C5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3E65D950" w14:textId="78D8694E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02C7C">
        <w:rPr>
          <w:rFonts w:eastAsia="MS Mincho"/>
          <w:color w:val="FF0000"/>
          <w:sz w:val="28"/>
          <w:szCs w:val="28"/>
        </w:rPr>
        <w:t>------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644E9A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720CD1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20CD1" w:rsidRPr="00720CD1" w:rsidP="00720CD1" w14:paraId="36820C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3638DBF1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E5A6F76" w14:textId="112DE0FE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502C7C">
        <w:rPr>
          <w:rFonts w:eastAsia="MS Mincho"/>
          <w:sz w:val="28"/>
          <w:szCs w:val="28"/>
        </w:rPr>
        <w:t xml:space="preserve">    </w:t>
      </w:r>
      <w:r w:rsidRPr="00720CD1">
        <w:rPr>
          <w:rFonts w:eastAsia="MS Mincho"/>
          <w:sz w:val="28"/>
          <w:szCs w:val="28"/>
        </w:rPr>
        <w:t xml:space="preserve">        Е.И. Костарева </w:t>
      </w:r>
    </w:p>
    <w:p w:rsidR="00720CD1" w:rsidRPr="00720CD1" w:rsidP="00720CD1" w14:paraId="2E72E393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4397D636" w14:textId="214CCF3F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35C83C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8E9">
          <w:rPr>
            <w:noProof/>
          </w:rPr>
          <w:t>4</w:t>
        </w:r>
        <w:r>
          <w:fldChar w:fldCharType="end"/>
        </w:r>
      </w:p>
    </w:sdtContent>
  </w:sdt>
  <w:p w:rsidR="0004507A" w14:paraId="2F376D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708802F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A416A6">
      <w:t>12</w:t>
    </w:r>
    <w:r w:rsidRPr="00437ADA">
      <w:t>-</w:t>
    </w:r>
    <w:r w:rsidR="00987162">
      <w:t>7</w:t>
    </w:r>
    <w:r w:rsidR="00A416A6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2449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0C51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34BA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4B0"/>
    <w:rsid w:val="00313181"/>
    <w:rsid w:val="003141EE"/>
    <w:rsid w:val="00315BF3"/>
    <w:rsid w:val="00317ED7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C7C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63A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2E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38E9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3672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24C0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85A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87162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6A6"/>
    <w:rsid w:val="00A41EB4"/>
    <w:rsid w:val="00A42BEF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66D9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53B8C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75D52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ABD8-36A9-43AE-A702-17B865B4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